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A2" w:rsidRPr="00F631E1" w:rsidRDefault="00872EEA" w:rsidP="002436C9">
      <w:pPr>
        <w:spacing w:after="0" w:line="240" w:lineRule="auto"/>
        <w:ind w:right="426"/>
        <w:jc w:val="center"/>
        <w:rPr>
          <w:b/>
          <w:sz w:val="24"/>
          <w:szCs w:val="24"/>
        </w:rPr>
      </w:pPr>
      <w:r w:rsidRPr="00F631E1">
        <w:rPr>
          <w:b/>
          <w:sz w:val="24"/>
          <w:szCs w:val="24"/>
        </w:rPr>
        <w:t>SAĞLIK YARDIMLARI AİLE BİLDİRİM FORMU</w:t>
      </w:r>
    </w:p>
    <w:tbl>
      <w:tblPr>
        <w:tblStyle w:val="TableGrid"/>
        <w:tblW w:w="963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3"/>
        <w:gridCol w:w="7650"/>
      </w:tblGrid>
      <w:tr w:rsidR="002436C9" w:rsidRPr="00E2404B" w:rsidTr="00DE04AA">
        <w:tc>
          <w:tcPr>
            <w:tcW w:w="1701" w:type="dxa"/>
          </w:tcPr>
          <w:p w:rsidR="002436C9" w:rsidRPr="00E2404B" w:rsidRDefault="002436C9" w:rsidP="00606786">
            <w:pPr>
              <w:spacing w:before="60" w:after="60"/>
              <w:ind w:right="-108"/>
              <w:rPr>
                <w:b/>
              </w:rPr>
            </w:pPr>
            <w:r w:rsidRPr="00E2404B">
              <w:rPr>
                <w:b/>
              </w:rPr>
              <w:t>Üye Adı Soyadı</w:t>
            </w:r>
          </w:p>
        </w:tc>
        <w:tc>
          <w:tcPr>
            <w:tcW w:w="283" w:type="dxa"/>
          </w:tcPr>
          <w:p w:rsidR="002436C9" w:rsidRPr="00E2404B" w:rsidRDefault="002436C9" w:rsidP="00606786">
            <w:pPr>
              <w:spacing w:before="60" w:after="60"/>
              <w:ind w:left="-110" w:right="-105"/>
              <w:jc w:val="center"/>
              <w:rPr>
                <w:b/>
              </w:rPr>
            </w:pPr>
            <w:r w:rsidRPr="00E2404B">
              <w:rPr>
                <w:b/>
              </w:rPr>
              <w:t>:</w:t>
            </w:r>
          </w:p>
        </w:tc>
        <w:tc>
          <w:tcPr>
            <w:tcW w:w="7650" w:type="dxa"/>
          </w:tcPr>
          <w:p w:rsidR="002436C9" w:rsidRPr="00E2404B" w:rsidRDefault="002436C9" w:rsidP="00606786">
            <w:pPr>
              <w:spacing w:before="60" w:after="60"/>
              <w:ind w:right="426"/>
            </w:pPr>
            <w:bookmarkStart w:id="0" w:name="_GoBack"/>
            <w:bookmarkEnd w:id="0"/>
          </w:p>
        </w:tc>
      </w:tr>
      <w:tr w:rsidR="002436C9" w:rsidRPr="00E2404B" w:rsidTr="00DE04AA">
        <w:tc>
          <w:tcPr>
            <w:tcW w:w="1701" w:type="dxa"/>
          </w:tcPr>
          <w:p w:rsidR="002436C9" w:rsidRPr="00E2404B" w:rsidRDefault="002436C9" w:rsidP="00606786">
            <w:pPr>
              <w:spacing w:before="60" w:after="60"/>
              <w:ind w:right="-108"/>
              <w:rPr>
                <w:b/>
              </w:rPr>
            </w:pPr>
            <w:r w:rsidRPr="00E2404B">
              <w:rPr>
                <w:b/>
              </w:rPr>
              <w:t>T.C. Kimlik No.</w:t>
            </w:r>
          </w:p>
        </w:tc>
        <w:tc>
          <w:tcPr>
            <w:tcW w:w="283" w:type="dxa"/>
          </w:tcPr>
          <w:p w:rsidR="002436C9" w:rsidRPr="00E2404B" w:rsidRDefault="002436C9" w:rsidP="00606786">
            <w:pPr>
              <w:spacing w:before="60" w:after="60"/>
              <w:ind w:left="-110" w:right="-105"/>
              <w:jc w:val="center"/>
              <w:rPr>
                <w:b/>
              </w:rPr>
            </w:pPr>
            <w:r w:rsidRPr="00E2404B">
              <w:rPr>
                <w:b/>
              </w:rPr>
              <w:t>:</w:t>
            </w:r>
          </w:p>
        </w:tc>
        <w:tc>
          <w:tcPr>
            <w:tcW w:w="7650" w:type="dxa"/>
          </w:tcPr>
          <w:p w:rsidR="002436C9" w:rsidRPr="00E2404B" w:rsidRDefault="002436C9" w:rsidP="00606786">
            <w:pPr>
              <w:spacing w:before="60" w:after="60"/>
              <w:ind w:right="426"/>
            </w:pPr>
          </w:p>
        </w:tc>
      </w:tr>
      <w:tr w:rsidR="002436C9" w:rsidRPr="00E2404B" w:rsidTr="00DE04AA">
        <w:tc>
          <w:tcPr>
            <w:tcW w:w="1701" w:type="dxa"/>
          </w:tcPr>
          <w:p w:rsidR="002436C9" w:rsidRPr="00E2404B" w:rsidRDefault="002436C9" w:rsidP="00606786">
            <w:pPr>
              <w:spacing w:before="60" w:after="60"/>
              <w:ind w:right="-108"/>
              <w:rPr>
                <w:b/>
              </w:rPr>
            </w:pPr>
            <w:r w:rsidRPr="00E2404B">
              <w:rPr>
                <w:b/>
              </w:rPr>
              <w:t>Sandık Sicil No.</w:t>
            </w:r>
          </w:p>
        </w:tc>
        <w:tc>
          <w:tcPr>
            <w:tcW w:w="283" w:type="dxa"/>
          </w:tcPr>
          <w:p w:rsidR="002436C9" w:rsidRPr="00E2404B" w:rsidRDefault="002436C9" w:rsidP="00606786">
            <w:pPr>
              <w:spacing w:before="60" w:after="60"/>
              <w:ind w:left="-110" w:right="-105"/>
              <w:jc w:val="center"/>
              <w:rPr>
                <w:b/>
              </w:rPr>
            </w:pPr>
            <w:r w:rsidRPr="00E2404B">
              <w:rPr>
                <w:b/>
              </w:rPr>
              <w:t>:</w:t>
            </w:r>
          </w:p>
        </w:tc>
        <w:tc>
          <w:tcPr>
            <w:tcW w:w="7650" w:type="dxa"/>
          </w:tcPr>
          <w:p w:rsidR="002436C9" w:rsidRPr="00E2404B" w:rsidRDefault="002436C9" w:rsidP="00606786">
            <w:pPr>
              <w:spacing w:before="60" w:after="60"/>
              <w:ind w:right="426"/>
            </w:pPr>
          </w:p>
        </w:tc>
      </w:tr>
    </w:tbl>
    <w:p w:rsidR="002436C9" w:rsidRPr="00F631E1" w:rsidRDefault="00BD1525" w:rsidP="002436C9">
      <w:pPr>
        <w:spacing w:after="0" w:line="240" w:lineRule="auto"/>
        <w:ind w:right="426"/>
        <w:jc w:val="center"/>
        <w:rPr>
          <w:b/>
          <w:sz w:val="24"/>
          <w:szCs w:val="24"/>
        </w:rPr>
      </w:pPr>
      <w:r w:rsidRPr="00F631E1">
        <w:rPr>
          <w:b/>
          <w:sz w:val="24"/>
          <w:szCs w:val="24"/>
        </w:rPr>
        <w:t>Sağlık Aktivasyonu Yapılacak Aile Bireyi</w:t>
      </w:r>
    </w:p>
    <w:p w:rsidR="00AA18F5" w:rsidRPr="00397F1C" w:rsidRDefault="00AA18F5" w:rsidP="002436C9">
      <w:pPr>
        <w:spacing w:after="0" w:line="240" w:lineRule="auto"/>
        <w:ind w:right="426"/>
        <w:jc w:val="center"/>
        <w:rPr>
          <w:b/>
          <w:sz w:val="12"/>
          <w:szCs w:val="12"/>
        </w:rPr>
      </w:pPr>
    </w:p>
    <w:p w:rsidR="00397F1C" w:rsidRPr="00B45940" w:rsidRDefault="00397F1C" w:rsidP="002436C9">
      <w:pPr>
        <w:spacing w:after="0" w:line="240" w:lineRule="auto"/>
        <w:ind w:right="426"/>
        <w:jc w:val="center"/>
        <w:rPr>
          <w:b/>
          <w:u w:val="single"/>
        </w:rPr>
      </w:pPr>
      <w:r w:rsidRPr="00B45940">
        <w:rPr>
          <w:b/>
          <w:u w:val="single"/>
        </w:rPr>
        <w:t>Eşler İçin</w:t>
      </w:r>
    </w:p>
    <w:tbl>
      <w:tblPr>
        <w:tblStyle w:val="TableGrid"/>
        <w:tblW w:w="98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424"/>
        <w:gridCol w:w="5815"/>
        <w:gridCol w:w="1418"/>
        <w:gridCol w:w="475"/>
        <w:gridCol w:w="236"/>
        <w:gridCol w:w="472"/>
      </w:tblGrid>
      <w:tr w:rsidR="00CE62A8" w:rsidRPr="00342173" w:rsidTr="005A1C4D">
        <w:tc>
          <w:tcPr>
            <w:tcW w:w="991" w:type="dxa"/>
          </w:tcPr>
          <w:p w:rsidR="00CE62A8" w:rsidRPr="00342173" w:rsidRDefault="00CE62A8" w:rsidP="00342173">
            <w:pPr>
              <w:ind w:right="-31"/>
              <w:rPr>
                <w:b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CE62A8" w:rsidRPr="00342173" w:rsidRDefault="00CE62A8" w:rsidP="00342173">
            <w:pPr>
              <w:ind w:left="-113" w:right="-10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15" w:type="dxa"/>
          </w:tcPr>
          <w:p w:rsidR="00CE62A8" w:rsidRPr="00342173" w:rsidRDefault="00CE62A8" w:rsidP="00342173">
            <w:pPr>
              <w:ind w:left="-10" w:right="113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E62A8" w:rsidRPr="00342173" w:rsidRDefault="00CE62A8" w:rsidP="00342173">
            <w:pPr>
              <w:ind w:left="-50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CE62A8" w:rsidRPr="00342173" w:rsidRDefault="00CE62A8" w:rsidP="00342173">
            <w:pPr>
              <w:ind w:left="-67" w:right="-69"/>
              <w:jc w:val="center"/>
              <w:rPr>
                <w:b/>
                <w:sz w:val="18"/>
                <w:szCs w:val="18"/>
              </w:rPr>
            </w:pPr>
            <w:r w:rsidRPr="00342173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236" w:type="dxa"/>
          </w:tcPr>
          <w:p w:rsidR="00CE62A8" w:rsidRPr="00342173" w:rsidRDefault="00CE62A8" w:rsidP="00342173">
            <w:pPr>
              <w:ind w:left="-67" w:right="-6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E62A8" w:rsidRPr="00342173" w:rsidRDefault="00CE62A8" w:rsidP="00342173">
            <w:pPr>
              <w:ind w:left="-141" w:right="-13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Hayır</w:t>
            </w:r>
          </w:p>
        </w:tc>
      </w:tr>
      <w:tr w:rsidR="00CE62A8" w:rsidRPr="00342173" w:rsidTr="00A95B51">
        <w:trPr>
          <w:trHeight w:hRule="exact" w:val="284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CE62A8" w:rsidRPr="00342173" w:rsidRDefault="00CE62A8" w:rsidP="005A1C4D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Kadın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2A8" w:rsidRPr="00342173" w:rsidRDefault="00CE62A8" w:rsidP="00CE62A8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5" w:type="dxa"/>
            <w:tcBorders>
              <w:left w:val="single" w:sz="4" w:space="0" w:color="auto"/>
            </w:tcBorders>
            <w:vAlign w:val="center"/>
          </w:tcPr>
          <w:p w:rsidR="00CE62A8" w:rsidRPr="000355D5" w:rsidRDefault="00CE62A8" w:rsidP="0001405F">
            <w:pPr>
              <w:tabs>
                <w:tab w:val="left" w:pos="1291"/>
              </w:tabs>
              <w:ind w:left="-10" w:right="113"/>
            </w:pPr>
            <w:r>
              <w:rPr>
                <w:b/>
                <w:sz w:val="20"/>
                <w:szCs w:val="20"/>
              </w:rPr>
              <w:t xml:space="preserve">Adı </w:t>
            </w:r>
            <w:r w:rsidR="00326F93">
              <w:rPr>
                <w:b/>
                <w:sz w:val="20"/>
                <w:szCs w:val="20"/>
              </w:rPr>
              <w:t>Soyadı</w:t>
            </w:r>
            <w:r w:rsidR="00326F93">
              <w:rPr>
                <w:b/>
                <w:sz w:val="20"/>
                <w:szCs w:val="20"/>
              </w:rPr>
              <w:tab/>
            </w:r>
            <w:r w:rsidRPr="005B06A0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CE62A8" w:rsidRPr="00342173" w:rsidRDefault="00CE62A8" w:rsidP="00CE62A8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Çalışıyor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2A8" w:rsidRPr="00342173" w:rsidRDefault="00CE62A8" w:rsidP="00CE62A8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2A8" w:rsidRPr="00342173" w:rsidRDefault="00CE62A8" w:rsidP="00CE62A8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62A8" w:rsidRPr="00342173" w:rsidRDefault="00CE62A8" w:rsidP="00CE62A8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CE62A8" w:rsidRPr="00342173" w:rsidTr="005A1C4D">
        <w:trPr>
          <w:trHeight w:hRule="exact" w:val="57"/>
        </w:trPr>
        <w:tc>
          <w:tcPr>
            <w:tcW w:w="991" w:type="dxa"/>
            <w:vAlign w:val="center"/>
          </w:tcPr>
          <w:p w:rsidR="00CE62A8" w:rsidRDefault="00CE62A8" w:rsidP="00CE62A8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A8" w:rsidRPr="00342173" w:rsidRDefault="00CE62A8" w:rsidP="00CE62A8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5" w:type="dxa"/>
            <w:vAlign w:val="center"/>
          </w:tcPr>
          <w:p w:rsidR="00CE62A8" w:rsidRDefault="00CE62A8" w:rsidP="00CE62A8">
            <w:pPr>
              <w:tabs>
                <w:tab w:val="right" w:pos="1310"/>
              </w:tabs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E62A8" w:rsidRDefault="00CE62A8" w:rsidP="00CE62A8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A8" w:rsidRDefault="00CE62A8" w:rsidP="00CE62A8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E62A8" w:rsidRPr="00342173" w:rsidRDefault="00CE62A8" w:rsidP="00CE62A8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2A8" w:rsidRDefault="00CE62A8" w:rsidP="00CE62A8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5A1C4D" w:rsidRPr="00342173" w:rsidTr="00A95B51">
        <w:trPr>
          <w:trHeight w:hRule="exact" w:val="284"/>
        </w:trPr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5A1C4D" w:rsidRDefault="005A1C4D" w:rsidP="005A1C4D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Pr="00342173" w:rsidRDefault="005A1C4D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5" w:type="dxa"/>
            <w:tcBorders>
              <w:left w:val="single" w:sz="4" w:space="0" w:color="auto"/>
            </w:tcBorders>
            <w:vAlign w:val="center"/>
          </w:tcPr>
          <w:p w:rsidR="005A1C4D" w:rsidRDefault="00326F93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 Kimlik No</w:t>
            </w:r>
            <w:r>
              <w:rPr>
                <w:b/>
                <w:sz w:val="20"/>
                <w:szCs w:val="20"/>
              </w:rPr>
              <w:tab/>
            </w:r>
            <w:r w:rsidR="005A1C4D" w:rsidRPr="005B06A0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1C4D" w:rsidRDefault="005A1C4D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Aylık Alıyor (*)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Default="005A1C4D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4D" w:rsidRPr="00342173" w:rsidRDefault="005A1C4D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Default="005A1C4D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42173" w:rsidRDefault="00342173" w:rsidP="002436C9">
      <w:pPr>
        <w:spacing w:after="0" w:line="240" w:lineRule="auto"/>
        <w:ind w:right="426"/>
        <w:jc w:val="center"/>
        <w:rPr>
          <w:b/>
        </w:rPr>
      </w:pPr>
    </w:p>
    <w:p w:rsidR="00342173" w:rsidRPr="00B45940" w:rsidRDefault="00B45940" w:rsidP="002436C9">
      <w:pPr>
        <w:spacing w:after="0" w:line="240" w:lineRule="auto"/>
        <w:ind w:right="426"/>
        <w:jc w:val="center"/>
        <w:rPr>
          <w:b/>
          <w:u w:val="single"/>
        </w:rPr>
      </w:pPr>
      <w:r w:rsidRPr="00B45940">
        <w:rPr>
          <w:b/>
          <w:u w:val="single"/>
        </w:rPr>
        <w:t>Çocuk / Anne / Baba İçin</w:t>
      </w:r>
    </w:p>
    <w:p w:rsidR="005A1C4D" w:rsidRPr="00B45940" w:rsidRDefault="005A1C4D" w:rsidP="002436C9">
      <w:pPr>
        <w:spacing w:after="0" w:line="240" w:lineRule="auto"/>
        <w:ind w:right="426"/>
        <w:jc w:val="center"/>
        <w:rPr>
          <w:b/>
          <w:sz w:val="12"/>
          <w:szCs w:val="12"/>
        </w:rPr>
      </w:pPr>
    </w:p>
    <w:tbl>
      <w:tblPr>
        <w:tblStyle w:val="TableGrid"/>
        <w:tblW w:w="983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24"/>
        <w:gridCol w:w="5812"/>
        <w:gridCol w:w="1418"/>
        <w:gridCol w:w="475"/>
        <w:gridCol w:w="236"/>
        <w:gridCol w:w="472"/>
      </w:tblGrid>
      <w:tr w:rsidR="005A1C4D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5A1C4D" w:rsidRPr="00342173" w:rsidRDefault="005A1C4D" w:rsidP="005A1C4D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Kadın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Pr="00342173" w:rsidRDefault="005A1C4D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5A1C4D" w:rsidRPr="00342173" w:rsidRDefault="005A1C4D" w:rsidP="0001405F">
            <w:pPr>
              <w:tabs>
                <w:tab w:val="left" w:pos="1291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1C4D" w:rsidRPr="00342173" w:rsidRDefault="005A1C4D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Pr="00342173" w:rsidRDefault="005A1C4D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4D" w:rsidRPr="00342173" w:rsidRDefault="005A1C4D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Pr="00342173" w:rsidRDefault="005A1C4D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5A1C4D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5A1C4D" w:rsidRDefault="005A1C4D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C4D" w:rsidRPr="00342173" w:rsidRDefault="005A1C4D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A1C4D" w:rsidRDefault="005A1C4D" w:rsidP="003132E5">
            <w:pPr>
              <w:tabs>
                <w:tab w:val="right" w:pos="1310"/>
              </w:tabs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1C4D" w:rsidRDefault="005A1C4D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C4D" w:rsidRDefault="005A1C4D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A1C4D" w:rsidRPr="00342173" w:rsidRDefault="005A1C4D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C4D" w:rsidRDefault="005A1C4D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5A1C4D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5A1C4D" w:rsidRDefault="005A1C4D" w:rsidP="005A1C4D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Pr="00342173" w:rsidRDefault="005A1C4D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5A1C4D" w:rsidRDefault="005A1C4D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 Kimlik No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1C4D" w:rsidRDefault="005A1C4D" w:rsidP="005A1C4D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Çalışıyor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Default="005A1C4D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4D" w:rsidRPr="00342173" w:rsidRDefault="005A1C4D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Default="005A1C4D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5A1C4D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5A1C4D" w:rsidRDefault="005A1C4D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C4D" w:rsidRPr="00342173" w:rsidRDefault="005A1C4D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A1C4D" w:rsidRDefault="005A1C4D" w:rsidP="003132E5">
            <w:pPr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1C4D" w:rsidRDefault="005A1C4D" w:rsidP="003132E5">
            <w:pPr>
              <w:ind w:left="-50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C4D" w:rsidRDefault="005A1C4D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A1C4D" w:rsidRPr="00342173" w:rsidRDefault="005A1C4D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C4D" w:rsidRDefault="005A1C4D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5A1C4D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5A1C4D" w:rsidRPr="00342173" w:rsidRDefault="005A1C4D" w:rsidP="005A1C4D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Pr="00342173" w:rsidRDefault="005A1C4D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5A1C4D" w:rsidRPr="00342173" w:rsidRDefault="005A1C4D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1C4D" w:rsidRPr="00342173" w:rsidRDefault="005A1C4D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Aylık Alıyor (*)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Pr="00342173" w:rsidRDefault="005A1C4D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4D" w:rsidRPr="00342173" w:rsidRDefault="005A1C4D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Pr="00342173" w:rsidRDefault="005A1C4D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5A1C4D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5A1C4D" w:rsidRDefault="005A1C4D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C4D" w:rsidRPr="00342173" w:rsidRDefault="005A1C4D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5A1C4D" w:rsidRDefault="005A1C4D" w:rsidP="003132E5">
            <w:pPr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A1C4D" w:rsidRDefault="005A1C4D" w:rsidP="003132E5">
            <w:pPr>
              <w:ind w:left="-50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C4D" w:rsidRDefault="005A1C4D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5A1C4D" w:rsidRPr="00342173" w:rsidRDefault="005A1C4D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C4D" w:rsidRDefault="005A1C4D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5A1C4D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5A1C4D" w:rsidRPr="00342173" w:rsidRDefault="005A1C4D" w:rsidP="003132E5">
            <w:pPr>
              <w:ind w:left="-106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Ana/Baba: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Pr="00342173" w:rsidRDefault="005A1C4D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5A1C4D" w:rsidRPr="00342173" w:rsidRDefault="005A1C4D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Medeni Hali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A1C4D" w:rsidRPr="00342173" w:rsidRDefault="005A1C4D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Malul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Pr="00342173" w:rsidRDefault="005A1C4D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C4D" w:rsidRPr="00342173" w:rsidRDefault="005A1C4D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1C4D" w:rsidRPr="00342173" w:rsidRDefault="005A1C4D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A1C4D" w:rsidRPr="00B45940" w:rsidRDefault="005A1C4D" w:rsidP="002436C9">
      <w:pPr>
        <w:spacing w:after="0" w:line="240" w:lineRule="auto"/>
        <w:ind w:right="426"/>
        <w:jc w:val="center"/>
        <w:rPr>
          <w:b/>
          <w:sz w:val="6"/>
          <w:szCs w:val="6"/>
        </w:rPr>
      </w:pPr>
    </w:p>
    <w:tbl>
      <w:tblPr>
        <w:tblStyle w:val="TableGrid"/>
        <w:tblW w:w="0" w:type="auto"/>
        <w:tblInd w:w="-5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397F1C" w:rsidTr="00397F1C">
        <w:trPr>
          <w:trHeight w:hRule="exact" w:val="57"/>
        </w:trPr>
        <w:tc>
          <w:tcPr>
            <w:tcW w:w="9923" w:type="dxa"/>
            <w:shd w:val="clear" w:color="auto" w:fill="FFFFFF" w:themeFill="background1"/>
          </w:tcPr>
          <w:p w:rsidR="00397F1C" w:rsidRDefault="00397F1C" w:rsidP="002436C9">
            <w:pPr>
              <w:ind w:right="426"/>
              <w:jc w:val="center"/>
              <w:rPr>
                <w:b/>
              </w:rPr>
            </w:pPr>
          </w:p>
        </w:tc>
      </w:tr>
    </w:tbl>
    <w:p w:rsidR="00397F1C" w:rsidRPr="00B45940" w:rsidRDefault="00397F1C" w:rsidP="002436C9">
      <w:pPr>
        <w:spacing w:after="0" w:line="240" w:lineRule="auto"/>
        <w:ind w:right="426"/>
        <w:jc w:val="center"/>
        <w:rPr>
          <w:b/>
          <w:sz w:val="6"/>
          <w:szCs w:val="6"/>
        </w:rPr>
      </w:pPr>
    </w:p>
    <w:tbl>
      <w:tblPr>
        <w:tblStyle w:val="TableGrid"/>
        <w:tblW w:w="983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24"/>
        <w:gridCol w:w="5812"/>
        <w:gridCol w:w="1418"/>
        <w:gridCol w:w="475"/>
        <w:gridCol w:w="236"/>
        <w:gridCol w:w="472"/>
      </w:tblGrid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Kadın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Pr="00342173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397F1C" w:rsidRDefault="00397F1C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97F1C" w:rsidRDefault="00397F1C" w:rsidP="003132E5">
            <w:pPr>
              <w:tabs>
                <w:tab w:val="right" w:pos="1310"/>
              </w:tabs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7F1C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Default="00397F1C" w:rsidP="003132E5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 Kimlik No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Çalışıyor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397F1C" w:rsidRDefault="00397F1C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97F1C" w:rsidRDefault="00397F1C" w:rsidP="003132E5">
            <w:pPr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7F1C" w:rsidRDefault="00397F1C" w:rsidP="003132E5">
            <w:pPr>
              <w:ind w:left="-50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Pr="00342173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Aylık Alıyor (*)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397F1C" w:rsidRDefault="00397F1C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97F1C" w:rsidRDefault="00397F1C" w:rsidP="003132E5">
            <w:pPr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7F1C" w:rsidRDefault="00397F1C" w:rsidP="003132E5">
            <w:pPr>
              <w:ind w:left="-50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06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Ana/Baba: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Pr="00342173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Medeni Hali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Malul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42173" w:rsidRPr="00B45940" w:rsidRDefault="00342173" w:rsidP="002436C9">
      <w:pPr>
        <w:spacing w:after="0" w:line="240" w:lineRule="auto"/>
        <w:ind w:right="426"/>
        <w:jc w:val="center"/>
        <w:rPr>
          <w:b/>
          <w:sz w:val="6"/>
          <w:szCs w:val="6"/>
        </w:rPr>
      </w:pPr>
    </w:p>
    <w:tbl>
      <w:tblPr>
        <w:tblStyle w:val="TableGrid"/>
        <w:tblW w:w="0" w:type="auto"/>
        <w:tblInd w:w="-5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397F1C" w:rsidTr="00397F1C">
        <w:trPr>
          <w:trHeight w:hRule="exact" w:val="57"/>
        </w:trPr>
        <w:tc>
          <w:tcPr>
            <w:tcW w:w="9923" w:type="dxa"/>
            <w:shd w:val="clear" w:color="auto" w:fill="FFFFFF" w:themeFill="background1"/>
          </w:tcPr>
          <w:p w:rsidR="00397F1C" w:rsidRDefault="00397F1C" w:rsidP="003132E5">
            <w:pPr>
              <w:ind w:right="426"/>
              <w:jc w:val="center"/>
              <w:rPr>
                <w:b/>
              </w:rPr>
            </w:pPr>
          </w:p>
        </w:tc>
      </w:tr>
    </w:tbl>
    <w:p w:rsidR="00397F1C" w:rsidRPr="00B45940" w:rsidRDefault="00397F1C" w:rsidP="002436C9">
      <w:pPr>
        <w:spacing w:after="0" w:line="240" w:lineRule="auto"/>
        <w:ind w:right="426"/>
        <w:jc w:val="center"/>
        <w:rPr>
          <w:b/>
          <w:sz w:val="6"/>
          <w:szCs w:val="6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24"/>
        <w:gridCol w:w="5812"/>
        <w:gridCol w:w="1418"/>
        <w:gridCol w:w="475"/>
        <w:gridCol w:w="236"/>
        <w:gridCol w:w="472"/>
      </w:tblGrid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Kadın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Pr="00342173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397F1C" w:rsidRDefault="00397F1C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97F1C" w:rsidRDefault="00397F1C" w:rsidP="003132E5">
            <w:pPr>
              <w:tabs>
                <w:tab w:val="right" w:pos="1310"/>
              </w:tabs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7F1C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Default="00397F1C" w:rsidP="003132E5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 Kimlik No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Çalışıyor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397F1C" w:rsidRDefault="00397F1C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97F1C" w:rsidRDefault="00397F1C" w:rsidP="003132E5">
            <w:pPr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7F1C" w:rsidRDefault="00397F1C" w:rsidP="003132E5">
            <w:pPr>
              <w:ind w:left="-50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Pr="00342173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Aylık Alıyor (*)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397F1C" w:rsidRDefault="00397F1C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97F1C" w:rsidRDefault="00397F1C" w:rsidP="003132E5">
            <w:pPr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7F1C" w:rsidRDefault="00397F1C" w:rsidP="003132E5">
            <w:pPr>
              <w:ind w:left="-50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06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Ana/Baba: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Pr="00342173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Medeni Hali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Malul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42173" w:rsidRPr="00B45940" w:rsidRDefault="00342173" w:rsidP="002436C9">
      <w:pPr>
        <w:spacing w:after="0" w:line="240" w:lineRule="auto"/>
        <w:ind w:right="426"/>
        <w:jc w:val="center"/>
        <w:rPr>
          <w:b/>
          <w:sz w:val="6"/>
          <w:szCs w:val="6"/>
        </w:rPr>
      </w:pPr>
    </w:p>
    <w:tbl>
      <w:tblPr>
        <w:tblStyle w:val="TableGrid"/>
        <w:tblW w:w="0" w:type="auto"/>
        <w:tblInd w:w="-57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3"/>
      </w:tblGrid>
      <w:tr w:rsidR="00397F1C" w:rsidTr="00397F1C">
        <w:trPr>
          <w:trHeight w:hRule="exact" w:val="57"/>
        </w:trPr>
        <w:tc>
          <w:tcPr>
            <w:tcW w:w="9923" w:type="dxa"/>
            <w:shd w:val="clear" w:color="auto" w:fill="FFFFFF" w:themeFill="background1"/>
          </w:tcPr>
          <w:p w:rsidR="00397F1C" w:rsidRDefault="00397F1C" w:rsidP="003132E5">
            <w:pPr>
              <w:ind w:right="426"/>
              <w:jc w:val="center"/>
              <w:rPr>
                <w:b/>
              </w:rPr>
            </w:pPr>
          </w:p>
        </w:tc>
      </w:tr>
    </w:tbl>
    <w:p w:rsidR="00397F1C" w:rsidRPr="00B45940" w:rsidRDefault="00397F1C" w:rsidP="002436C9">
      <w:pPr>
        <w:spacing w:after="0" w:line="240" w:lineRule="auto"/>
        <w:ind w:right="426"/>
        <w:jc w:val="center"/>
        <w:rPr>
          <w:b/>
          <w:sz w:val="6"/>
          <w:szCs w:val="6"/>
        </w:rPr>
      </w:pPr>
    </w:p>
    <w:tbl>
      <w:tblPr>
        <w:tblStyle w:val="TableGri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424"/>
        <w:gridCol w:w="5812"/>
        <w:gridCol w:w="1418"/>
        <w:gridCol w:w="475"/>
        <w:gridCol w:w="236"/>
        <w:gridCol w:w="472"/>
      </w:tblGrid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Kadın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Pr="00342173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Adı Soyadı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397F1C" w:rsidRDefault="00397F1C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97F1C" w:rsidRDefault="00397F1C" w:rsidP="003132E5">
            <w:pPr>
              <w:tabs>
                <w:tab w:val="right" w:pos="1310"/>
              </w:tabs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7F1C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Default="00397F1C" w:rsidP="003132E5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Erkek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T.C. Kimlik No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Çalışıyor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397F1C" w:rsidRDefault="00397F1C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97F1C" w:rsidRDefault="00397F1C" w:rsidP="003132E5">
            <w:pPr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7F1C" w:rsidRDefault="00397F1C" w:rsidP="003132E5">
            <w:pPr>
              <w:ind w:left="-50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07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Pr="00342173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 Tarihi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  <w:szCs w:val="20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Aylık Alıyor (*)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397F1C">
        <w:trPr>
          <w:trHeight w:hRule="exact" w:val="57"/>
        </w:trPr>
        <w:tc>
          <w:tcPr>
            <w:tcW w:w="996" w:type="dxa"/>
            <w:vAlign w:val="center"/>
          </w:tcPr>
          <w:p w:rsidR="00397F1C" w:rsidRDefault="00397F1C" w:rsidP="003132E5">
            <w:pPr>
              <w:ind w:right="-31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397F1C" w:rsidRDefault="00397F1C" w:rsidP="003132E5">
            <w:pPr>
              <w:ind w:left="-10" w:right="11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97F1C" w:rsidRDefault="00397F1C" w:rsidP="003132E5">
            <w:pPr>
              <w:ind w:left="-50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F1C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  <w:tr w:rsidR="00397F1C" w:rsidRPr="00342173" w:rsidTr="00A95B51">
        <w:trPr>
          <w:trHeight w:hRule="exact" w:val="284"/>
        </w:trPr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106" w:right="-3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Ana/Baba: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13" w:right="-10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397F1C" w:rsidRPr="00342173" w:rsidRDefault="00397F1C" w:rsidP="00326F93">
            <w:pPr>
              <w:tabs>
                <w:tab w:val="left" w:pos="1276"/>
              </w:tabs>
              <w:ind w:left="-1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Medeni Hali</w:t>
            </w:r>
            <w:r>
              <w:rPr>
                <w:b/>
                <w:sz w:val="20"/>
                <w:szCs w:val="20"/>
              </w:rPr>
              <w:tab/>
            </w:r>
            <w:r w:rsidRPr="0094505B">
              <w:rPr>
                <w:b/>
                <w:szCs w:val="20"/>
              </w:rPr>
              <w:t>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tabs>
                <w:tab w:val="right" w:pos="1200"/>
              </w:tabs>
              <w:ind w:left="-106" w:right="-1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Malul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67" w:right="-6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F1C" w:rsidRPr="00342173" w:rsidRDefault="00397F1C" w:rsidP="003132E5">
            <w:pPr>
              <w:ind w:left="-67" w:right="-69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7F1C" w:rsidRPr="00342173" w:rsidRDefault="00397F1C" w:rsidP="003132E5">
            <w:pPr>
              <w:ind w:left="-141" w:right="-137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5940" w:rsidRDefault="00397F1C" w:rsidP="000F605D">
      <w:pPr>
        <w:spacing w:after="0" w:line="240" w:lineRule="auto"/>
        <w:ind w:left="-284" w:right="-283"/>
        <w:jc w:val="both"/>
        <w:rPr>
          <w:b/>
          <w:sz w:val="20"/>
          <w:szCs w:val="20"/>
        </w:rPr>
      </w:pPr>
      <w:r w:rsidRPr="009C264D">
        <w:rPr>
          <w:b/>
          <w:sz w:val="20"/>
          <w:szCs w:val="20"/>
        </w:rPr>
        <w:t xml:space="preserve"> </w:t>
      </w:r>
    </w:p>
    <w:p w:rsidR="00FB6D30" w:rsidRPr="009C264D" w:rsidRDefault="00FB6D30" w:rsidP="000F605D">
      <w:pPr>
        <w:spacing w:after="0" w:line="240" w:lineRule="auto"/>
        <w:ind w:left="-284" w:right="-283"/>
        <w:jc w:val="both"/>
        <w:rPr>
          <w:b/>
          <w:sz w:val="20"/>
          <w:szCs w:val="20"/>
        </w:rPr>
      </w:pPr>
      <w:r w:rsidRPr="009C264D">
        <w:rPr>
          <w:b/>
          <w:sz w:val="20"/>
          <w:szCs w:val="20"/>
        </w:rPr>
        <w:t>(*) Herhangi bir sosyal güvenlik kurumundan; yaşlılık, malullük, dul, yetim aylığı alınması</w:t>
      </w:r>
    </w:p>
    <w:p w:rsidR="00FB6D30" w:rsidRPr="00FB6D30" w:rsidRDefault="00FB6D30" w:rsidP="000F605D">
      <w:pPr>
        <w:spacing w:after="0" w:line="240" w:lineRule="auto"/>
        <w:ind w:left="-284" w:right="-283"/>
        <w:jc w:val="both"/>
        <w:rPr>
          <w:sz w:val="12"/>
          <w:szCs w:val="12"/>
        </w:rPr>
      </w:pPr>
    </w:p>
    <w:p w:rsidR="00181171" w:rsidRPr="003450C7" w:rsidRDefault="00DA3C7D" w:rsidP="000F605D">
      <w:pPr>
        <w:spacing w:after="0" w:line="240" w:lineRule="auto"/>
        <w:ind w:left="-284" w:right="-283"/>
        <w:jc w:val="both"/>
      </w:pPr>
      <w:r w:rsidRPr="003450C7">
        <w:t xml:space="preserve">Yukarıdaki beyanlarımın doğru olduğunu, </w:t>
      </w:r>
      <w:r w:rsidR="004609A6" w:rsidRPr="003450C7">
        <w:t xml:space="preserve">bakmakla yükümlü olduğum aile fertlerimin </w:t>
      </w:r>
      <w:r w:rsidRPr="003450C7">
        <w:t>beyan</w:t>
      </w:r>
      <w:r w:rsidR="004609A6" w:rsidRPr="003450C7">
        <w:t xml:space="preserve"> ettiğim durumlarında </w:t>
      </w:r>
      <w:r w:rsidRPr="003450C7">
        <w:t xml:space="preserve">herhangi bir değişiklik olması halinde </w:t>
      </w:r>
      <w:r w:rsidR="004609A6" w:rsidRPr="003450C7">
        <w:t xml:space="preserve">bunu </w:t>
      </w:r>
      <w:r w:rsidRPr="003450C7">
        <w:t>derhal yazılı olarak Sandığınıza bildireceğimi,</w:t>
      </w:r>
      <w:r w:rsidR="004609A6" w:rsidRPr="003450C7">
        <w:t xml:space="preserve"> durum değişikliklerini geç bildirmem veya </w:t>
      </w:r>
      <w:r w:rsidRPr="003450C7">
        <w:t xml:space="preserve">gerçeğe aykırı beyanda bulunmam nedeniyle </w:t>
      </w:r>
      <w:r w:rsidR="004609A6" w:rsidRPr="003450C7">
        <w:t xml:space="preserve">kendime veya </w:t>
      </w:r>
      <w:r w:rsidRPr="003450C7">
        <w:t xml:space="preserve">aile fertlerime </w:t>
      </w:r>
      <w:r w:rsidR="004609A6" w:rsidRPr="003450C7">
        <w:t>yersiz olarak yapılacak</w:t>
      </w:r>
      <w:r w:rsidRPr="003450C7">
        <w:t xml:space="preserve"> </w:t>
      </w:r>
      <w:proofErr w:type="gramStart"/>
      <w:r w:rsidRPr="003450C7">
        <w:t>her</w:t>
      </w:r>
      <w:proofErr w:type="gramEnd"/>
      <w:r w:rsidRPr="003450C7">
        <w:t xml:space="preserve"> türlü ödemeyi yasal faizi ile birlikte</w:t>
      </w:r>
      <w:r w:rsidR="004609A6" w:rsidRPr="003450C7">
        <w:t xml:space="preserve"> Sandığınıza </w:t>
      </w:r>
      <w:r w:rsidRPr="003450C7">
        <w:t>geri ödeyeceğimi</w:t>
      </w:r>
      <w:r w:rsidR="004609A6" w:rsidRPr="003450C7">
        <w:t xml:space="preserve"> beyan ve taahhüt ederim.</w:t>
      </w:r>
    </w:p>
    <w:p w:rsidR="005D1932" w:rsidRPr="005D1932" w:rsidRDefault="005D1932" w:rsidP="00DA3C7D">
      <w:pPr>
        <w:spacing w:after="0" w:line="240" w:lineRule="auto"/>
        <w:jc w:val="both"/>
        <w:rPr>
          <w:sz w:val="8"/>
          <w:szCs w:val="8"/>
        </w:rPr>
      </w:pPr>
    </w:p>
    <w:tbl>
      <w:tblPr>
        <w:tblStyle w:val="TableGrid"/>
        <w:tblW w:w="3393" w:type="dxa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</w:tblGrid>
      <w:tr w:rsidR="00181171" w:rsidTr="000F605D">
        <w:tc>
          <w:tcPr>
            <w:tcW w:w="3393" w:type="dxa"/>
          </w:tcPr>
          <w:p w:rsidR="00181171" w:rsidRPr="00181171" w:rsidRDefault="00181171" w:rsidP="0018117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1171">
              <w:rPr>
                <w:rFonts w:ascii="Tahoma" w:hAnsi="Tahoma" w:cs="Tahoma"/>
                <w:b/>
                <w:sz w:val="20"/>
                <w:szCs w:val="20"/>
              </w:rPr>
              <w:t>Tarih:</w:t>
            </w:r>
          </w:p>
        </w:tc>
      </w:tr>
      <w:tr w:rsidR="00181171" w:rsidTr="000F605D">
        <w:tc>
          <w:tcPr>
            <w:tcW w:w="3393" w:type="dxa"/>
          </w:tcPr>
          <w:p w:rsidR="00181171" w:rsidRPr="00181171" w:rsidRDefault="00181171" w:rsidP="0057016B">
            <w:pPr>
              <w:spacing w:before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81171">
              <w:rPr>
                <w:rFonts w:ascii="Tahoma" w:hAnsi="Tahoma" w:cs="Tahoma"/>
                <w:b/>
                <w:sz w:val="20"/>
                <w:szCs w:val="20"/>
              </w:rPr>
              <w:t>İmza:</w:t>
            </w:r>
          </w:p>
        </w:tc>
      </w:tr>
    </w:tbl>
    <w:p w:rsidR="00DA3C7D" w:rsidRDefault="00DA3C7D" w:rsidP="00DA3C7D">
      <w:pPr>
        <w:spacing w:after="0" w:line="240" w:lineRule="auto"/>
        <w:jc w:val="both"/>
        <w:rPr>
          <w:rFonts w:cs="Tahoma"/>
          <w:b/>
          <w:u w:val="single"/>
        </w:rPr>
      </w:pPr>
      <w:r w:rsidRPr="00AF6134">
        <w:rPr>
          <w:rFonts w:ascii="Tahoma" w:hAnsi="Tahoma" w:cs="Tahoma"/>
          <w:sz w:val="20"/>
          <w:szCs w:val="20"/>
        </w:rPr>
        <w:t xml:space="preserve"> </w:t>
      </w:r>
      <w:r w:rsidR="00A82AC0" w:rsidRPr="00DB1F41">
        <w:rPr>
          <w:rFonts w:cs="Tahoma"/>
          <w:b/>
          <w:u w:val="single"/>
        </w:rPr>
        <w:t>Ekler</w:t>
      </w:r>
      <w:r w:rsidR="003450C7">
        <w:rPr>
          <w:rFonts w:cs="Tahoma"/>
          <w:b/>
          <w:u w:val="single"/>
        </w:rPr>
        <w:t xml:space="preserve"> </w:t>
      </w:r>
      <w:r w:rsidR="003450C7" w:rsidRPr="003450C7">
        <w:rPr>
          <w:rFonts w:cs="Tahoma"/>
          <w:u w:val="single"/>
        </w:rPr>
        <w:t>(Ek yapılan belgeleri lütfen işaretleyiniz)</w:t>
      </w:r>
      <w:r w:rsidR="00A82AC0" w:rsidRPr="00DB1F41">
        <w:rPr>
          <w:rFonts w:cs="Tahoma"/>
          <w:b/>
          <w:u w:val="single"/>
        </w:rPr>
        <w:t>:</w:t>
      </w:r>
    </w:p>
    <w:p w:rsidR="003450C7" w:rsidRPr="0057016B" w:rsidRDefault="003450C7" w:rsidP="00DA3C7D">
      <w:pPr>
        <w:spacing w:after="0" w:line="240" w:lineRule="auto"/>
        <w:jc w:val="both"/>
        <w:rPr>
          <w:rFonts w:cs="Tahoma"/>
          <w:b/>
          <w:sz w:val="6"/>
          <w:szCs w:val="6"/>
          <w:u w:val="single"/>
        </w:rPr>
      </w:pPr>
    </w:p>
    <w:tbl>
      <w:tblPr>
        <w:tblStyle w:val="TableGrid"/>
        <w:tblW w:w="101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283"/>
        <w:gridCol w:w="9496"/>
      </w:tblGrid>
      <w:tr w:rsidR="00894809" w:rsidRPr="00894809" w:rsidTr="00B45940"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09" w:rsidRPr="00894809" w:rsidRDefault="00894809" w:rsidP="00B45940">
            <w:pPr>
              <w:ind w:left="-110" w:right="-64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496" w:type="dxa"/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  <w:r w:rsidRPr="00894809">
              <w:rPr>
                <w:rFonts w:cs="Helvetica"/>
                <w:color w:val="333333"/>
                <w:sz w:val="20"/>
                <w:szCs w:val="20"/>
              </w:rPr>
              <w:t>Vukuatlı Nüfus Kayıt Örneği</w:t>
            </w:r>
            <w:r>
              <w:rPr>
                <w:rFonts w:cs="Helvetica"/>
                <w:color w:val="333333"/>
                <w:sz w:val="20"/>
                <w:szCs w:val="20"/>
              </w:rPr>
              <w:t>,</w:t>
            </w:r>
          </w:p>
        </w:tc>
      </w:tr>
      <w:tr w:rsidR="00894809" w:rsidRPr="00894809" w:rsidTr="0057016B">
        <w:trPr>
          <w:trHeight w:hRule="exact" w:val="57"/>
        </w:trPr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:rsidR="00894809" w:rsidRPr="00894809" w:rsidRDefault="00894809" w:rsidP="00894809">
            <w:pPr>
              <w:ind w:right="-64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496" w:type="dxa"/>
          </w:tcPr>
          <w:p w:rsidR="00894809" w:rsidRPr="00894809" w:rsidRDefault="00894809" w:rsidP="00DA3C7D">
            <w:pPr>
              <w:jc w:val="both"/>
              <w:rPr>
                <w:rFonts w:cs="Helvetica"/>
                <w:color w:val="333333"/>
                <w:sz w:val="20"/>
                <w:szCs w:val="20"/>
              </w:rPr>
            </w:pPr>
          </w:p>
        </w:tc>
      </w:tr>
      <w:tr w:rsidR="00894809" w:rsidRPr="00894809" w:rsidTr="00B45940"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09" w:rsidRPr="00894809" w:rsidRDefault="00894809" w:rsidP="00B45940">
            <w:pPr>
              <w:ind w:left="-110" w:right="-64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496" w:type="dxa"/>
          </w:tcPr>
          <w:p w:rsidR="00894809" w:rsidRPr="00894809" w:rsidRDefault="00894809" w:rsidP="00DA3C7D">
            <w:pPr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894809">
              <w:rPr>
                <w:rFonts w:cs="Helvetica"/>
                <w:color w:val="333333"/>
                <w:sz w:val="20"/>
                <w:szCs w:val="20"/>
              </w:rPr>
              <w:t>SGK; 4/a, 4/b, 4/c hizmet belgesi/ilişiksizlik belgesi (</w:t>
            </w:r>
            <w:proofErr w:type="spellStart"/>
            <w:r w:rsidRPr="00894809">
              <w:rPr>
                <w:rFonts w:cs="Helvetica"/>
                <w:color w:val="333333"/>
                <w:sz w:val="20"/>
                <w:szCs w:val="20"/>
              </w:rPr>
              <w:t>SGK’dan</w:t>
            </w:r>
            <w:proofErr w:type="spellEnd"/>
            <w:r w:rsidRPr="00894809">
              <w:rPr>
                <w:rFonts w:cs="Helvetica"/>
                <w:color w:val="333333"/>
                <w:sz w:val="20"/>
                <w:szCs w:val="20"/>
              </w:rPr>
              <w:t xml:space="preserve"> / </w:t>
            </w:r>
            <w:hyperlink r:id="rId7" w:history="1">
              <w:r w:rsidRPr="00894809">
                <w:rPr>
                  <w:rStyle w:val="Hyperlink"/>
                  <w:rFonts w:cs="Helvetica"/>
                  <w:color w:val="337AB7"/>
                  <w:sz w:val="20"/>
                  <w:szCs w:val="20"/>
                </w:rPr>
                <w:t>www.turkiye.gov.tr</w:t>
              </w:r>
            </w:hyperlink>
            <w:r w:rsidRPr="00894809">
              <w:rPr>
                <w:rFonts w:cs="Helvetica"/>
                <w:color w:val="333333"/>
                <w:sz w:val="20"/>
                <w:szCs w:val="20"/>
              </w:rPr>
              <w:t> internet adresinden)</w:t>
            </w:r>
          </w:p>
        </w:tc>
      </w:tr>
      <w:tr w:rsidR="00894809" w:rsidRPr="00894809" w:rsidTr="0057016B">
        <w:trPr>
          <w:trHeight w:hRule="exact" w:val="57"/>
        </w:trPr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:rsidR="00894809" w:rsidRDefault="00894809" w:rsidP="00894809">
            <w:pPr>
              <w:ind w:right="-64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496" w:type="dxa"/>
          </w:tcPr>
          <w:p w:rsidR="00894809" w:rsidRPr="00894809" w:rsidRDefault="00894809" w:rsidP="00DA3C7D">
            <w:pPr>
              <w:jc w:val="both"/>
              <w:rPr>
                <w:rFonts w:cs="Helvetica"/>
                <w:color w:val="333333"/>
                <w:sz w:val="20"/>
                <w:szCs w:val="20"/>
              </w:rPr>
            </w:pPr>
          </w:p>
        </w:tc>
      </w:tr>
      <w:tr w:rsidR="00894809" w:rsidRPr="00894809" w:rsidTr="00B45940"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09" w:rsidRDefault="00894809" w:rsidP="00B45940">
            <w:pPr>
              <w:ind w:left="-110" w:right="-64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496" w:type="dxa"/>
          </w:tcPr>
          <w:p w:rsidR="00894809" w:rsidRPr="00894809" w:rsidRDefault="00894809" w:rsidP="00894809">
            <w:pPr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894809">
              <w:rPr>
                <w:rFonts w:cs="Helvetica"/>
                <w:color w:val="333333"/>
                <w:sz w:val="20"/>
                <w:szCs w:val="20"/>
              </w:rPr>
              <w:t>SPAS (</w:t>
            </w:r>
            <w:r>
              <w:rPr>
                <w:rFonts w:cs="Helvetica"/>
                <w:color w:val="333333"/>
                <w:sz w:val="20"/>
                <w:szCs w:val="20"/>
              </w:rPr>
              <w:t>SGK Sağlık Provizyon Aktivasyon</w:t>
            </w:r>
            <w:r w:rsidRPr="00894809">
              <w:rPr>
                <w:rFonts w:cs="Helvetica"/>
                <w:color w:val="333333"/>
                <w:sz w:val="20"/>
                <w:szCs w:val="20"/>
              </w:rPr>
              <w:t>) sorgulama belgesi (</w:t>
            </w:r>
            <w:proofErr w:type="spellStart"/>
            <w:r w:rsidRPr="00894809">
              <w:rPr>
                <w:rFonts w:cs="Helvetica"/>
                <w:color w:val="333333"/>
                <w:sz w:val="20"/>
                <w:szCs w:val="20"/>
              </w:rPr>
              <w:t>SGK’dan</w:t>
            </w:r>
            <w:proofErr w:type="spellEnd"/>
            <w:r w:rsidRPr="00894809">
              <w:rPr>
                <w:rFonts w:cs="Helvetica"/>
                <w:color w:val="333333"/>
                <w:sz w:val="20"/>
                <w:szCs w:val="20"/>
              </w:rPr>
              <w:t xml:space="preserve"> / </w:t>
            </w:r>
            <w:hyperlink r:id="rId8" w:history="1">
              <w:r w:rsidRPr="00894809">
                <w:rPr>
                  <w:rStyle w:val="Hyperlink"/>
                  <w:rFonts w:cs="Helvetica"/>
                  <w:color w:val="337AB7"/>
                  <w:sz w:val="20"/>
                  <w:szCs w:val="20"/>
                </w:rPr>
                <w:t>www.turkiye.gov.tr</w:t>
              </w:r>
            </w:hyperlink>
            <w:r w:rsidRPr="00894809">
              <w:rPr>
                <w:rFonts w:cs="Helvetica"/>
                <w:color w:val="333333"/>
                <w:sz w:val="20"/>
                <w:szCs w:val="20"/>
              </w:rPr>
              <w:t> internet adresinden)</w:t>
            </w:r>
          </w:p>
        </w:tc>
      </w:tr>
      <w:tr w:rsidR="00894809" w:rsidRPr="00894809" w:rsidTr="0057016B">
        <w:trPr>
          <w:trHeight w:hRule="exact" w:val="57"/>
        </w:trPr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:rsidR="00894809" w:rsidRDefault="00894809" w:rsidP="00894809">
            <w:pPr>
              <w:ind w:right="-64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496" w:type="dxa"/>
          </w:tcPr>
          <w:p w:rsidR="00894809" w:rsidRPr="00894809" w:rsidRDefault="00894809" w:rsidP="00894809">
            <w:pPr>
              <w:jc w:val="both"/>
              <w:rPr>
                <w:rFonts w:cs="Helvetica"/>
                <w:color w:val="333333"/>
                <w:sz w:val="20"/>
                <w:szCs w:val="20"/>
              </w:rPr>
            </w:pPr>
          </w:p>
        </w:tc>
      </w:tr>
      <w:tr w:rsidR="00894809" w:rsidRPr="00894809" w:rsidTr="00B45940"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09" w:rsidRDefault="00894809" w:rsidP="00B45940">
            <w:pPr>
              <w:ind w:left="-110" w:right="-64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496" w:type="dxa"/>
          </w:tcPr>
          <w:p w:rsidR="00894809" w:rsidRPr="00894809" w:rsidRDefault="00894809" w:rsidP="00894809">
            <w:pPr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894809">
              <w:rPr>
                <w:rFonts w:cs="Helvetica"/>
                <w:color w:val="333333"/>
                <w:sz w:val="20"/>
                <w:szCs w:val="20"/>
              </w:rPr>
              <w:t>Çocuklar için öğrenci belgesi,</w:t>
            </w:r>
          </w:p>
        </w:tc>
      </w:tr>
      <w:tr w:rsidR="00894809" w:rsidRPr="00894809" w:rsidTr="0057016B">
        <w:trPr>
          <w:trHeight w:hRule="exact" w:val="57"/>
        </w:trPr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:rsidR="00894809" w:rsidRDefault="00894809" w:rsidP="00894809">
            <w:pPr>
              <w:ind w:right="-64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496" w:type="dxa"/>
          </w:tcPr>
          <w:p w:rsidR="00894809" w:rsidRPr="00894809" w:rsidRDefault="00894809" w:rsidP="00894809">
            <w:pPr>
              <w:jc w:val="both"/>
              <w:rPr>
                <w:rFonts w:cs="Helvetica"/>
                <w:color w:val="333333"/>
                <w:sz w:val="20"/>
                <w:szCs w:val="20"/>
              </w:rPr>
            </w:pPr>
          </w:p>
        </w:tc>
      </w:tr>
      <w:tr w:rsidR="00894809" w:rsidRPr="00894809" w:rsidTr="00B45940"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09" w:rsidRDefault="00894809" w:rsidP="00B45940">
            <w:pPr>
              <w:ind w:left="-110" w:right="-64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496" w:type="dxa"/>
          </w:tcPr>
          <w:p w:rsidR="00894809" w:rsidRPr="00894809" w:rsidRDefault="00894809" w:rsidP="00894809">
            <w:pPr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894809">
              <w:rPr>
                <w:rFonts w:cs="Helvetica"/>
                <w:color w:val="333333"/>
                <w:sz w:val="20"/>
                <w:szCs w:val="20"/>
              </w:rPr>
              <w:t>Mal</w:t>
            </w:r>
            <w:r>
              <w:rPr>
                <w:rFonts w:cs="Helvetica"/>
                <w:color w:val="333333"/>
                <w:sz w:val="20"/>
                <w:szCs w:val="20"/>
              </w:rPr>
              <w:t>u</w:t>
            </w:r>
            <w:r w:rsidRPr="00894809">
              <w:rPr>
                <w:rFonts w:cs="Helvetica"/>
                <w:color w:val="333333"/>
                <w:sz w:val="20"/>
                <w:szCs w:val="20"/>
              </w:rPr>
              <w:t>l erkek çocuklar için devlet veya üniversite hastanesinden alınmış sağlık kurulu raporu</w:t>
            </w:r>
          </w:p>
        </w:tc>
      </w:tr>
      <w:tr w:rsidR="00894809" w:rsidRPr="00894809" w:rsidTr="0057016B">
        <w:trPr>
          <w:trHeight w:hRule="exact" w:val="57"/>
        </w:trPr>
        <w:tc>
          <w:tcPr>
            <w:tcW w:w="327" w:type="dxa"/>
            <w:tcBorders>
              <w:top w:val="single" w:sz="6" w:space="0" w:color="auto"/>
              <w:bottom w:val="single" w:sz="6" w:space="0" w:color="auto"/>
            </w:tcBorders>
          </w:tcPr>
          <w:p w:rsidR="00894809" w:rsidRDefault="00894809" w:rsidP="00894809">
            <w:pPr>
              <w:ind w:right="-64"/>
              <w:jc w:val="both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496" w:type="dxa"/>
          </w:tcPr>
          <w:p w:rsidR="00894809" w:rsidRPr="00894809" w:rsidRDefault="00894809" w:rsidP="00894809">
            <w:pPr>
              <w:jc w:val="both"/>
              <w:rPr>
                <w:rFonts w:cs="Helvetica"/>
                <w:color w:val="333333"/>
                <w:sz w:val="20"/>
                <w:szCs w:val="20"/>
              </w:rPr>
            </w:pPr>
          </w:p>
        </w:tc>
      </w:tr>
      <w:tr w:rsidR="00894809" w:rsidRPr="00894809" w:rsidTr="00B45940"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4809" w:rsidRDefault="00894809" w:rsidP="00B45940">
            <w:pPr>
              <w:ind w:left="-110" w:right="-64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</w:tcBorders>
          </w:tcPr>
          <w:p w:rsidR="00894809" w:rsidRPr="00894809" w:rsidRDefault="00894809" w:rsidP="00DA3C7D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9496" w:type="dxa"/>
          </w:tcPr>
          <w:p w:rsidR="00894809" w:rsidRPr="00894809" w:rsidRDefault="00894809" w:rsidP="00894809">
            <w:pPr>
              <w:jc w:val="both"/>
              <w:rPr>
                <w:rFonts w:cs="Helvetica"/>
                <w:color w:val="333333"/>
                <w:sz w:val="20"/>
                <w:szCs w:val="20"/>
              </w:rPr>
            </w:pPr>
            <w:r w:rsidRPr="00894809">
              <w:rPr>
                <w:rFonts w:cs="Helvetica"/>
                <w:color w:val="333333"/>
                <w:sz w:val="20"/>
                <w:szCs w:val="20"/>
              </w:rPr>
              <w:t>Anne ve Babalar için Sosyal Yardımlaşma ve Dayanışma Vakfından alınacak “gelir testi” sonuçları</w:t>
            </w:r>
          </w:p>
        </w:tc>
      </w:tr>
    </w:tbl>
    <w:p w:rsidR="003450C7" w:rsidRDefault="003450C7" w:rsidP="000F605D">
      <w:pPr>
        <w:spacing w:after="0" w:line="240" w:lineRule="auto"/>
        <w:jc w:val="both"/>
        <w:rPr>
          <w:rFonts w:cs="Tahoma"/>
          <w:b/>
          <w:u w:val="single"/>
        </w:rPr>
      </w:pPr>
    </w:p>
    <w:sectPr w:rsidR="003450C7" w:rsidSect="00E35C48">
      <w:headerReference w:type="default" r:id="rId9"/>
      <w:footerReference w:type="default" r:id="rId10"/>
      <w:pgSz w:w="11906" w:h="16838"/>
      <w:pgMar w:top="1134" w:right="991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15" w:rsidRDefault="007B1715" w:rsidP="006811A2">
      <w:pPr>
        <w:spacing w:after="0" w:line="240" w:lineRule="auto"/>
      </w:pPr>
      <w:r>
        <w:separator/>
      </w:r>
    </w:p>
  </w:endnote>
  <w:endnote w:type="continuationSeparator" w:id="0">
    <w:p w:rsidR="007B1715" w:rsidRDefault="007B1715" w:rsidP="0068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11"/>
    </w:tblGrid>
    <w:tr w:rsidR="00931721" w:rsidTr="004736FC">
      <w:trPr>
        <w:jc w:val="center"/>
      </w:trPr>
      <w:tc>
        <w:tcPr>
          <w:tcW w:w="10611" w:type="dxa"/>
        </w:tcPr>
        <w:p w:rsidR="00931721" w:rsidRPr="00BD0C1E" w:rsidRDefault="00931721" w:rsidP="00B92621">
          <w:pPr>
            <w:pStyle w:val="Footer"/>
            <w:ind w:left="-142"/>
            <w:jc w:val="center"/>
            <w:rPr>
              <w:b/>
              <w:sz w:val="20"/>
              <w:szCs w:val="20"/>
            </w:rPr>
          </w:pPr>
          <w:r w:rsidRPr="00BD0C1E">
            <w:rPr>
              <w:b/>
              <w:sz w:val="20"/>
              <w:szCs w:val="20"/>
            </w:rPr>
            <w:t>Akbank T.A.Ş. Mensupları Tekaüt Sandığı Vakfı</w:t>
          </w:r>
        </w:p>
        <w:p w:rsidR="00931721" w:rsidRDefault="00931721" w:rsidP="004736FC">
          <w:pPr>
            <w:pStyle w:val="Footer"/>
            <w:tabs>
              <w:tab w:val="clear" w:pos="9072"/>
              <w:tab w:val="right" w:pos="10361"/>
            </w:tabs>
            <w:ind w:left="-14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Lati Lokum Sokak No:17 34387 Mecidiyeköy/İstanbul Tel:(0212) 213 68 57 (pbx) Faks: (0212) 216 01 41 www.aksandik.org</w:t>
          </w:r>
        </w:p>
      </w:tc>
    </w:tr>
  </w:tbl>
  <w:p w:rsidR="00931721" w:rsidRPr="00BD0C1E" w:rsidRDefault="00931721">
    <w:pPr>
      <w:pStyle w:val="Footer"/>
      <w:rPr>
        <w:sz w:val="20"/>
        <w:szCs w:val="20"/>
      </w:rPr>
    </w:pPr>
  </w:p>
  <w:p w:rsidR="00931721" w:rsidRDefault="00931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15" w:rsidRDefault="007B1715" w:rsidP="006811A2">
      <w:pPr>
        <w:spacing w:after="0" w:line="240" w:lineRule="auto"/>
      </w:pPr>
      <w:r>
        <w:separator/>
      </w:r>
    </w:p>
  </w:footnote>
  <w:footnote w:type="continuationSeparator" w:id="0">
    <w:p w:rsidR="007B1715" w:rsidRDefault="007B1715" w:rsidP="0068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21" w:rsidRPr="00E35C48" w:rsidRDefault="00931721" w:rsidP="00E35C48">
    <w:pPr>
      <w:pStyle w:val="Header"/>
      <w:tabs>
        <w:tab w:val="clear" w:pos="9072"/>
      </w:tabs>
      <w:ind w:left="7088"/>
    </w:pPr>
    <w:r w:rsidRPr="006811A2">
      <w:rPr>
        <w:noProof/>
        <w:lang w:eastAsia="tr-TR"/>
      </w:rPr>
      <w:drawing>
        <wp:inline distT="0" distB="0" distL="0" distR="0">
          <wp:extent cx="1582625" cy="327160"/>
          <wp:effectExtent l="0" t="0" r="0" b="0"/>
          <wp:docPr id="1" name="Picture 1" descr="C:\Users\BMUNGUL\Desktop\Kalite Süreç Yönetimi1\Logo_res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MUNGUL\Desktop\Kalite Süreç Yönetimi1\Logo_resi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04" cy="343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A2"/>
    <w:rsid w:val="0001405F"/>
    <w:rsid w:val="000355D5"/>
    <w:rsid w:val="0003750F"/>
    <w:rsid w:val="000517E8"/>
    <w:rsid w:val="00097BE8"/>
    <w:rsid w:val="000A2381"/>
    <w:rsid w:val="000B1B29"/>
    <w:rsid w:val="000B6FDC"/>
    <w:rsid w:val="000F605D"/>
    <w:rsid w:val="00100150"/>
    <w:rsid w:val="00100B21"/>
    <w:rsid w:val="001324B2"/>
    <w:rsid w:val="00153B84"/>
    <w:rsid w:val="00157C89"/>
    <w:rsid w:val="00180141"/>
    <w:rsid w:val="00181171"/>
    <w:rsid w:val="001841F5"/>
    <w:rsid w:val="00186036"/>
    <w:rsid w:val="001B4119"/>
    <w:rsid w:val="001B726E"/>
    <w:rsid w:val="001C6CA9"/>
    <w:rsid w:val="001E1D24"/>
    <w:rsid w:val="002071B9"/>
    <w:rsid w:val="00215C03"/>
    <w:rsid w:val="002436C9"/>
    <w:rsid w:val="002A6B48"/>
    <w:rsid w:val="002B0465"/>
    <w:rsid w:val="002C09DD"/>
    <w:rsid w:val="002C49C0"/>
    <w:rsid w:val="002C7F4C"/>
    <w:rsid w:val="002D6693"/>
    <w:rsid w:val="002F7073"/>
    <w:rsid w:val="00306494"/>
    <w:rsid w:val="00311AB4"/>
    <w:rsid w:val="0032179F"/>
    <w:rsid w:val="00326F93"/>
    <w:rsid w:val="003370DA"/>
    <w:rsid w:val="00342173"/>
    <w:rsid w:val="003450C7"/>
    <w:rsid w:val="003839BB"/>
    <w:rsid w:val="00397F1C"/>
    <w:rsid w:val="003C2BFA"/>
    <w:rsid w:val="00402FE1"/>
    <w:rsid w:val="00407DC8"/>
    <w:rsid w:val="00441E4B"/>
    <w:rsid w:val="004609A6"/>
    <w:rsid w:val="004736FC"/>
    <w:rsid w:val="00476924"/>
    <w:rsid w:val="00490226"/>
    <w:rsid w:val="004A68E2"/>
    <w:rsid w:val="004D0681"/>
    <w:rsid w:val="004E07C3"/>
    <w:rsid w:val="00517A9E"/>
    <w:rsid w:val="005265B0"/>
    <w:rsid w:val="00541095"/>
    <w:rsid w:val="0056348F"/>
    <w:rsid w:val="00564129"/>
    <w:rsid w:val="0057016B"/>
    <w:rsid w:val="005A1C4D"/>
    <w:rsid w:val="005B06A0"/>
    <w:rsid w:val="005D0031"/>
    <w:rsid w:val="005D1932"/>
    <w:rsid w:val="00606786"/>
    <w:rsid w:val="0061578F"/>
    <w:rsid w:val="006811A2"/>
    <w:rsid w:val="00705C0A"/>
    <w:rsid w:val="00747D3F"/>
    <w:rsid w:val="00751973"/>
    <w:rsid w:val="00751EF8"/>
    <w:rsid w:val="007B1715"/>
    <w:rsid w:val="007E33A7"/>
    <w:rsid w:val="007F0679"/>
    <w:rsid w:val="0084625A"/>
    <w:rsid w:val="008536CE"/>
    <w:rsid w:val="00872EEA"/>
    <w:rsid w:val="0087513B"/>
    <w:rsid w:val="00894809"/>
    <w:rsid w:val="008E47F9"/>
    <w:rsid w:val="008E6FB0"/>
    <w:rsid w:val="008E7DF1"/>
    <w:rsid w:val="00905FF6"/>
    <w:rsid w:val="00912713"/>
    <w:rsid w:val="00922502"/>
    <w:rsid w:val="00925D10"/>
    <w:rsid w:val="00931721"/>
    <w:rsid w:val="0094505B"/>
    <w:rsid w:val="009460A4"/>
    <w:rsid w:val="0096588B"/>
    <w:rsid w:val="009B146F"/>
    <w:rsid w:val="009B3D08"/>
    <w:rsid w:val="009C264D"/>
    <w:rsid w:val="009F3E41"/>
    <w:rsid w:val="00A12708"/>
    <w:rsid w:val="00A15505"/>
    <w:rsid w:val="00A60955"/>
    <w:rsid w:val="00A60C5D"/>
    <w:rsid w:val="00A67068"/>
    <w:rsid w:val="00A75F99"/>
    <w:rsid w:val="00A82AC0"/>
    <w:rsid w:val="00A95B51"/>
    <w:rsid w:val="00AA18F5"/>
    <w:rsid w:val="00AC78B0"/>
    <w:rsid w:val="00AF492F"/>
    <w:rsid w:val="00AF652B"/>
    <w:rsid w:val="00B45940"/>
    <w:rsid w:val="00B806F6"/>
    <w:rsid w:val="00B8495E"/>
    <w:rsid w:val="00B92621"/>
    <w:rsid w:val="00BA7F34"/>
    <w:rsid w:val="00BD0C1E"/>
    <w:rsid w:val="00BD1525"/>
    <w:rsid w:val="00C2015D"/>
    <w:rsid w:val="00C46A87"/>
    <w:rsid w:val="00C671DB"/>
    <w:rsid w:val="00C720D3"/>
    <w:rsid w:val="00C86DC2"/>
    <w:rsid w:val="00C9644B"/>
    <w:rsid w:val="00CA5783"/>
    <w:rsid w:val="00CB1862"/>
    <w:rsid w:val="00CE3EC3"/>
    <w:rsid w:val="00CE62A8"/>
    <w:rsid w:val="00CF1560"/>
    <w:rsid w:val="00D83C36"/>
    <w:rsid w:val="00DA3C7D"/>
    <w:rsid w:val="00DB1F41"/>
    <w:rsid w:val="00DE04AA"/>
    <w:rsid w:val="00E11C41"/>
    <w:rsid w:val="00E17E18"/>
    <w:rsid w:val="00E2404B"/>
    <w:rsid w:val="00E35C48"/>
    <w:rsid w:val="00E45B20"/>
    <w:rsid w:val="00E56F76"/>
    <w:rsid w:val="00E72707"/>
    <w:rsid w:val="00E85D84"/>
    <w:rsid w:val="00EA1C6F"/>
    <w:rsid w:val="00EB1C88"/>
    <w:rsid w:val="00EC3C29"/>
    <w:rsid w:val="00ED7115"/>
    <w:rsid w:val="00EE2622"/>
    <w:rsid w:val="00EE5310"/>
    <w:rsid w:val="00EF260A"/>
    <w:rsid w:val="00F542CF"/>
    <w:rsid w:val="00F631E1"/>
    <w:rsid w:val="00F706BB"/>
    <w:rsid w:val="00F72936"/>
    <w:rsid w:val="00FB6D30"/>
    <w:rsid w:val="00FC6240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2A7BF-B270-4574-87FE-F0600A6D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8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1A2"/>
  </w:style>
  <w:style w:type="paragraph" w:styleId="Footer">
    <w:name w:val="footer"/>
    <w:basedOn w:val="Normal"/>
    <w:link w:val="FooterChar"/>
    <w:uiPriority w:val="99"/>
    <w:unhideWhenUsed/>
    <w:rsid w:val="0068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1A2"/>
  </w:style>
  <w:style w:type="character" w:styleId="Hyperlink">
    <w:name w:val="Hyperlink"/>
    <w:basedOn w:val="DefaultParagraphFont"/>
    <w:uiPriority w:val="99"/>
    <w:unhideWhenUsed/>
    <w:rsid w:val="00BD0C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A82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7E4A7-7C63-4E7C-98EC-82C30E69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BMUNGUL</dc:creator>
  <cp:lastModifiedBy>Barış Mungul</cp:lastModifiedBy>
  <cp:revision>12</cp:revision>
  <cp:lastPrinted>2016-12-12T14:17:00Z</cp:lastPrinted>
  <dcterms:created xsi:type="dcterms:W3CDTF">2017-02-15T15:10:00Z</dcterms:created>
  <dcterms:modified xsi:type="dcterms:W3CDTF">2017-02-16T11:31:00Z</dcterms:modified>
</cp:coreProperties>
</file>